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5A728" w14:textId="77777777" w:rsidR="00EA4772" w:rsidRPr="00EA4772" w:rsidRDefault="00EA4772" w:rsidP="00EA4772">
      <w:r w:rsidRPr="00EA4772">
        <w:t xml:space="preserve">Dear </w:t>
      </w:r>
      <w:r w:rsidRPr="00EA4772">
        <w:rPr>
          <w:highlight w:val="yellow"/>
        </w:rPr>
        <w:t>[Insert full name of MSP]</w:t>
      </w:r>
      <w:r w:rsidRPr="00EA4772">
        <w:t>,  </w:t>
      </w:r>
    </w:p>
    <w:p w14:paraId="2ACA9521" w14:textId="44CFE42C" w:rsidR="00EA4772" w:rsidRPr="00EA4772" w:rsidRDefault="00EA4772" w:rsidP="00EA4772">
      <w:r w:rsidRPr="00EA4772">
        <w:t xml:space="preserve">As your constituent, I am reaching out to request your support for the muscle wasting and weakening community. </w:t>
      </w:r>
      <w:r w:rsidRPr="00EA4772">
        <w:rPr>
          <w:highlight w:val="yellow"/>
        </w:rPr>
        <w:t>[choose what applies: I have a muscular dystrophy condition; I care for someone who has a muscular dystrophy condition; I am an ally for those in the muscle wasting and weakening community]</w:t>
      </w:r>
      <w:r w:rsidRPr="00EA4772">
        <w:t xml:space="preserve"> and I would like to draw your attention to a recent report titled </w:t>
      </w:r>
      <w:hyperlink r:id="rId4" w:history="1">
        <w:r w:rsidRPr="00EA4772">
          <w:rPr>
            <w:rStyle w:val="Hyperlink"/>
            <w:i/>
            <w:iCs/>
          </w:rPr>
          <w:t xml:space="preserve">Missing </w:t>
        </w:r>
        <w:r w:rsidRPr="00EA4772">
          <w:rPr>
            <w:rStyle w:val="Hyperlink"/>
            <w:i/>
            <w:iCs/>
          </w:rPr>
          <w:t>p</w:t>
        </w:r>
        <w:r w:rsidRPr="00EA4772">
          <w:rPr>
            <w:rStyle w:val="Hyperlink"/>
            <w:i/>
            <w:iCs/>
          </w:rPr>
          <w:t>eople</w:t>
        </w:r>
        <w:r w:rsidRPr="00EA4772">
          <w:rPr>
            <w:rStyle w:val="Hyperlink"/>
            <w:i/>
            <w:iCs/>
          </w:rPr>
          <w:t>.</w:t>
        </w:r>
        <w:r w:rsidRPr="00EA4772">
          <w:rPr>
            <w:rStyle w:val="Hyperlink"/>
            <w:i/>
            <w:iCs/>
          </w:rPr>
          <w:t xml:space="preserve"> Missing </w:t>
        </w:r>
        <w:r w:rsidRPr="00EA4772">
          <w:rPr>
            <w:rStyle w:val="Hyperlink"/>
            <w:i/>
            <w:iCs/>
          </w:rPr>
          <w:t>support</w:t>
        </w:r>
      </w:hyperlink>
      <w:r w:rsidRPr="00EA4772">
        <w:t>.  </w:t>
      </w:r>
    </w:p>
    <w:p w14:paraId="38C7E689" w14:textId="77777777" w:rsidR="00EA4772" w:rsidRPr="00EA4772" w:rsidRDefault="00EA4772" w:rsidP="00EA4772">
      <w:r w:rsidRPr="00EA4772">
        <w:rPr>
          <w:lang w:val="en-US"/>
        </w:rPr>
        <w:t xml:space="preserve">This report, published by Muscular Dystrophy UK, compiles data from all 14 NHS Scotland health boards, including our board, and </w:t>
      </w:r>
      <w:r w:rsidRPr="00EA4772">
        <w:t xml:space="preserve">addresses urgent concerns raised by our community in Scotland, particularly about the increasing gaps in specialist support for people living with </w:t>
      </w:r>
      <w:r w:rsidRPr="00EA4772">
        <w:rPr>
          <w:lang w:val="en-US"/>
        </w:rPr>
        <w:t>muscle wasting and weakening conditions.</w:t>
      </w:r>
      <w:r w:rsidRPr="00EA4772">
        <w:t> </w:t>
      </w:r>
    </w:p>
    <w:p w14:paraId="67E3DD8C" w14:textId="77777777" w:rsidR="00EA4772" w:rsidRPr="00EA4772" w:rsidRDefault="00EA4772" w:rsidP="00EA4772">
      <w:r w:rsidRPr="00EA4772">
        <w:t>The findings of this report are deeply concerning, revealing that around 7,000 people are currently missing from NHS Scotland’s records. Additionally, it shares heartbreaking accounts from our community, demonstrating the uphill battle we face in securing vital support, often feeling overlooked as we cope with conditions that are life-limiting and life-ending. </w:t>
      </w:r>
    </w:p>
    <w:p w14:paraId="2BB74483" w14:textId="77777777" w:rsidR="00EA4772" w:rsidRPr="00EA4772" w:rsidRDefault="00EA4772" w:rsidP="00EA4772">
      <w:r w:rsidRPr="00EA4772">
        <w:rPr>
          <w:lang w:val="en-US"/>
        </w:rPr>
        <w:t>Muscle wasting and weakening conditions are a group of rare inherited conditions that cause muscles to progressively weaken and waste over time, often affecting mobility and sometimes vital organs like the heart and lungs. Although symptoms vary, they can include muscle weakness, stiffness and difficulty with physical tasks. Unfortunately, there is no cure, but ongoing research and treatments can help us understand more than ever the best ways to provide care and improve the quality of life.</w:t>
      </w:r>
      <w:r w:rsidRPr="00EA4772">
        <w:rPr>
          <w:rFonts w:ascii="Arial" w:hAnsi="Arial" w:cs="Arial"/>
          <w:lang w:val="en-US"/>
        </w:rPr>
        <w:t> </w:t>
      </w:r>
      <w:r w:rsidRPr="00EA4772">
        <w:rPr>
          <w:rFonts w:ascii="Arial" w:hAnsi="Arial" w:cs="Arial"/>
        </w:rPr>
        <w:t> </w:t>
      </w:r>
      <w:r w:rsidRPr="00EA4772">
        <w:t> </w:t>
      </w:r>
    </w:p>
    <w:p w14:paraId="30CC2AB6" w14:textId="77777777" w:rsidR="00EA4772" w:rsidRPr="00EA4772" w:rsidRDefault="00EA4772" w:rsidP="00EA4772">
      <w:r w:rsidRPr="00EA4772">
        <w:t>The report outlines clear and achievable recommendations to ensure our community is better accounted for and better supported. I urge you to join us in advocating for the Scottish Government and NHS Scotland to take concrete steps towards mandating and standardising data collection on the prevalence of muscle wasting and weakening conditions and the availability of specialised care resources.  </w:t>
      </w:r>
    </w:p>
    <w:p w14:paraId="238F48C8" w14:textId="560C4F71" w:rsidR="00EA4772" w:rsidRPr="00EA4772" w:rsidRDefault="00EA4772" w:rsidP="00EA4772">
      <w:r w:rsidRPr="00EA4772">
        <w:t xml:space="preserve">Please </w:t>
      </w:r>
      <w:hyperlink r:id="rId5" w:history="1">
        <w:r w:rsidRPr="00EA4772">
          <w:rPr>
            <w:rStyle w:val="Hyperlink"/>
          </w:rPr>
          <w:t>read this report</w:t>
        </w:r>
      </w:hyperlink>
      <w:r w:rsidRPr="00EA4772">
        <w:t>, advocate on our behalf, and make representations to the Scottish Government and our local NHS health board.  </w:t>
      </w:r>
    </w:p>
    <w:p w14:paraId="4AE7F121" w14:textId="2464D808" w:rsidR="00EA4772" w:rsidRPr="00EA4772" w:rsidRDefault="00EA4772" w:rsidP="00EA4772">
      <w:r w:rsidRPr="00EA4772">
        <w:t>If you have policy-related questions or questions about the report, please contact</w:t>
      </w:r>
      <w:r>
        <w:t xml:space="preserve"> </w:t>
      </w:r>
      <w:hyperlink r:id="rId6" w:history="1">
        <w:r w:rsidRPr="00AB5340">
          <w:rPr>
            <w:rStyle w:val="Hyperlink"/>
          </w:rPr>
          <w:t>campaigns@musculardystrophyuk.org</w:t>
        </w:r>
      </w:hyperlink>
      <w:r>
        <w:t>.</w:t>
      </w:r>
      <w:r w:rsidRPr="00EA4772">
        <w:t> </w:t>
      </w:r>
    </w:p>
    <w:p w14:paraId="3F1A5BFA" w14:textId="77777777" w:rsidR="00EA4772" w:rsidRPr="00EA4772" w:rsidRDefault="00EA4772" w:rsidP="00EA4772">
      <w:r w:rsidRPr="00EA4772">
        <w:t>Sincerely,  </w:t>
      </w:r>
    </w:p>
    <w:p w14:paraId="71474941" w14:textId="77777777" w:rsidR="00EA4772" w:rsidRPr="00EA4772" w:rsidRDefault="00EA4772" w:rsidP="00EA4772">
      <w:r w:rsidRPr="00EA4772">
        <w:rPr>
          <w:highlight w:val="yellow"/>
        </w:rPr>
        <w:t>[Give your name and if you are comfortable, your address or the area of their constituency or region you live in]</w:t>
      </w:r>
      <w:r w:rsidRPr="00EA4772">
        <w:t> </w:t>
      </w:r>
    </w:p>
    <w:p w14:paraId="7AC33518" w14:textId="77777777" w:rsidR="0045459E" w:rsidRDefault="0045459E"/>
    <w:sectPr w:rsidR="004545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72"/>
    <w:rsid w:val="002D3135"/>
    <w:rsid w:val="0045459E"/>
    <w:rsid w:val="00531F9C"/>
    <w:rsid w:val="00A16023"/>
    <w:rsid w:val="00EA4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C563"/>
  <w15:chartTrackingRefBased/>
  <w15:docId w15:val="{C3D66EB7-7102-41A4-8D14-51E5A261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7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47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47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7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47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47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7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7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7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7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47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7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7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7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7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7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7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772"/>
    <w:rPr>
      <w:rFonts w:eastAsiaTheme="majorEastAsia" w:cstheme="majorBidi"/>
      <w:color w:val="272727" w:themeColor="text1" w:themeTint="D8"/>
    </w:rPr>
  </w:style>
  <w:style w:type="paragraph" w:styleId="Title">
    <w:name w:val="Title"/>
    <w:basedOn w:val="Normal"/>
    <w:next w:val="Normal"/>
    <w:link w:val="TitleChar"/>
    <w:uiPriority w:val="10"/>
    <w:qFormat/>
    <w:rsid w:val="00EA47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7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7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7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772"/>
    <w:pPr>
      <w:spacing w:before="160"/>
      <w:jc w:val="center"/>
    </w:pPr>
    <w:rPr>
      <w:i/>
      <w:iCs/>
      <w:color w:val="404040" w:themeColor="text1" w:themeTint="BF"/>
    </w:rPr>
  </w:style>
  <w:style w:type="character" w:customStyle="1" w:styleId="QuoteChar">
    <w:name w:val="Quote Char"/>
    <w:basedOn w:val="DefaultParagraphFont"/>
    <w:link w:val="Quote"/>
    <w:uiPriority w:val="29"/>
    <w:rsid w:val="00EA4772"/>
    <w:rPr>
      <w:i/>
      <w:iCs/>
      <w:color w:val="404040" w:themeColor="text1" w:themeTint="BF"/>
    </w:rPr>
  </w:style>
  <w:style w:type="paragraph" w:styleId="ListParagraph">
    <w:name w:val="List Paragraph"/>
    <w:basedOn w:val="Normal"/>
    <w:uiPriority w:val="34"/>
    <w:qFormat/>
    <w:rsid w:val="00EA4772"/>
    <w:pPr>
      <w:ind w:left="720"/>
      <w:contextualSpacing/>
    </w:pPr>
  </w:style>
  <w:style w:type="character" w:styleId="IntenseEmphasis">
    <w:name w:val="Intense Emphasis"/>
    <w:basedOn w:val="DefaultParagraphFont"/>
    <w:uiPriority w:val="21"/>
    <w:qFormat/>
    <w:rsid w:val="00EA4772"/>
    <w:rPr>
      <w:i/>
      <w:iCs/>
      <w:color w:val="0F4761" w:themeColor="accent1" w:themeShade="BF"/>
    </w:rPr>
  </w:style>
  <w:style w:type="paragraph" w:styleId="IntenseQuote">
    <w:name w:val="Intense Quote"/>
    <w:basedOn w:val="Normal"/>
    <w:next w:val="Normal"/>
    <w:link w:val="IntenseQuoteChar"/>
    <w:uiPriority w:val="30"/>
    <w:qFormat/>
    <w:rsid w:val="00EA4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4772"/>
    <w:rPr>
      <w:i/>
      <w:iCs/>
      <w:color w:val="0F4761" w:themeColor="accent1" w:themeShade="BF"/>
    </w:rPr>
  </w:style>
  <w:style w:type="character" w:styleId="IntenseReference">
    <w:name w:val="Intense Reference"/>
    <w:basedOn w:val="DefaultParagraphFont"/>
    <w:uiPriority w:val="32"/>
    <w:qFormat/>
    <w:rsid w:val="00EA4772"/>
    <w:rPr>
      <w:b/>
      <w:bCs/>
      <w:smallCaps/>
      <w:color w:val="0F4761" w:themeColor="accent1" w:themeShade="BF"/>
      <w:spacing w:val="5"/>
    </w:rPr>
  </w:style>
  <w:style w:type="character" w:styleId="Hyperlink">
    <w:name w:val="Hyperlink"/>
    <w:basedOn w:val="DefaultParagraphFont"/>
    <w:uiPriority w:val="99"/>
    <w:unhideWhenUsed/>
    <w:rsid w:val="00EA4772"/>
    <w:rPr>
      <w:color w:val="467886" w:themeColor="hyperlink"/>
      <w:u w:val="single"/>
    </w:rPr>
  </w:style>
  <w:style w:type="character" w:styleId="UnresolvedMention">
    <w:name w:val="Unresolved Mention"/>
    <w:basedOn w:val="DefaultParagraphFont"/>
    <w:uiPriority w:val="99"/>
    <w:semiHidden/>
    <w:unhideWhenUsed/>
    <w:rsid w:val="00EA4772"/>
    <w:rPr>
      <w:color w:val="605E5C"/>
      <w:shd w:val="clear" w:color="auto" w:fill="E1DFDD"/>
    </w:rPr>
  </w:style>
  <w:style w:type="character" w:styleId="FollowedHyperlink">
    <w:name w:val="FollowedHyperlink"/>
    <w:basedOn w:val="DefaultParagraphFont"/>
    <w:uiPriority w:val="99"/>
    <w:semiHidden/>
    <w:unhideWhenUsed/>
    <w:rsid w:val="00EA477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767777">
      <w:bodyDiv w:val="1"/>
      <w:marLeft w:val="0"/>
      <w:marRight w:val="0"/>
      <w:marTop w:val="0"/>
      <w:marBottom w:val="0"/>
      <w:divBdr>
        <w:top w:val="none" w:sz="0" w:space="0" w:color="auto"/>
        <w:left w:val="none" w:sz="0" w:space="0" w:color="auto"/>
        <w:bottom w:val="none" w:sz="0" w:space="0" w:color="auto"/>
        <w:right w:val="none" w:sz="0" w:space="0" w:color="auto"/>
      </w:divBdr>
      <w:divsChild>
        <w:div w:id="1175343017">
          <w:marLeft w:val="0"/>
          <w:marRight w:val="0"/>
          <w:marTop w:val="0"/>
          <w:marBottom w:val="0"/>
          <w:divBdr>
            <w:top w:val="none" w:sz="0" w:space="0" w:color="auto"/>
            <w:left w:val="none" w:sz="0" w:space="0" w:color="auto"/>
            <w:bottom w:val="none" w:sz="0" w:space="0" w:color="auto"/>
            <w:right w:val="none" w:sz="0" w:space="0" w:color="auto"/>
          </w:divBdr>
        </w:div>
        <w:div w:id="883637219">
          <w:marLeft w:val="0"/>
          <w:marRight w:val="0"/>
          <w:marTop w:val="0"/>
          <w:marBottom w:val="0"/>
          <w:divBdr>
            <w:top w:val="none" w:sz="0" w:space="0" w:color="auto"/>
            <w:left w:val="none" w:sz="0" w:space="0" w:color="auto"/>
            <w:bottom w:val="none" w:sz="0" w:space="0" w:color="auto"/>
            <w:right w:val="none" w:sz="0" w:space="0" w:color="auto"/>
          </w:divBdr>
        </w:div>
        <w:div w:id="290550519">
          <w:marLeft w:val="0"/>
          <w:marRight w:val="0"/>
          <w:marTop w:val="0"/>
          <w:marBottom w:val="0"/>
          <w:divBdr>
            <w:top w:val="none" w:sz="0" w:space="0" w:color="auto"/>
            <w:left w:val="none" w:sz="0" w:space="0" w:color="auto"/>
            <w:bottom w:val="none" w:sz="0" w:space="0" w:color="auto"/>
            <w:right w:val="none" w:sz="0" w:space="0" w:color="auto"/>
          </w:divBdr>
        </w:div>
        <w:div w:id="702245434">
          <w:marLeft w:val="0"/>
          <w:marRight w:val="0"/>
          <w:marTop w:val="0"/>
          <w:marBottom w:val="0"/>
          <w:divBdr>
            <w:top w:val="none" w:sz="0" w:space="0" w:color="auto"/>
            <w:left w:val="none" w:sz="0" w:space="0" w:color="auto"/>
            <w:bottom w:val="none" w:sz="0" w:space="0" w:color="auto"/>
            <w:right w:val="none" w:sz="0" w:space="0" w:color="auto"/>
          </w:divBdr>
        </w:div>
        <w:div w:id="1553879236">
          <w:marLeft w:val="0"/>
          <w:marRight w:val="0"/>
          <w:marTop w:val="0"/>
          <w:marBottom w:val="0"/>
          <w:divBdr>
            <w:top w:val="none" w:sz="0" w:space="0" w:color="auto"/>
            <w:left w:val="none" w:sz="0" w:space="0" w:color="auto"/>
            <w:bottom w:val="none" w:sz="0" w:space="0" w:color="auto"/>
            <w:right w:val="none" w:sz="0" w:space="0" w:color="auto"/>
          </w:divBdr>
        </w:div>
        <w:div w:id="40256397">
          <w:marLeft w:val="0"/>
          <w:marRight w:val="0"/>
          <w:marTop w:val="0"/>
          <w:marBottom w:val="0"/>
          <w:divBdr>
            <w:top w:val="none" w:sz="0" w:space="0" w:color="auto"/>
            <w:left w:val="none" w:sz="0" w:space="0" w:color="auto"/>
            <w:bottom w:val="none" w:sz="0" w:space="0" w:color="auto"/>
            <w:right w:val="none" w:sz="0" w:space="0" w:color="auto"/>
          </w:divBdr>
        </w:div>
        <w:div w:id="503394453">
          <w:marLeft w:val="0"/>
          <w:marRight w:val="0"/>
          <w:marTop w:val="0"/>
          <w:marBottom w:val="0"/>
          <w:divBdr>
            <w:top w:val="none" w:sz="0" w:space="0" w:color="auto"/>
            <w:left w:val="none" w:sz="0" w:space="0" w:color="auto"/>
            <w:bottom w:val="none" w:sz="0" w:space="0" w:color="auto"/>
            <w:right w:val="none" w:sz="0" w:space="0" w:color="auto"/>
          </w:divBdr>
        </w:div>
        <w:div w:id="1665087592">
          <w:marLeft w:val="0"/>
          <w:marRight w:val="0"/>
          <w:marTop w:val="0"/>
          <w:marBottom w:val="0"/>
          <w:divBdr>
            <w:top w:val="none" w:sz="0" w:space="0" w:color="auto"/>
            <w:left w:val="none" w:sz="0" w:space="0" w:color="auto"/>
            <w:bottom w:val="none" w:sz="0" w:space="0" w:color="auto"/>
            <w:right w:val="none" w:sz="0" w:space="0" w:color="auto"/>
          </w:divBdr>
        </w:div>
        <w:div w:id="1939175954">
          <w:marLeft w:val="0"/>
          <w:marRight w:val="0"/>
          <w:marTop w:val="0"/>
          <w:marBottom w:val="0"/>
          <w:divBdr>
            <w:top w:val="none" w:sz="0" w:space="0" w:color="auto"/>
            <w:left w:val="none" w:sz="0" w:space="0" w:color="auto"/>
            <w:bottom w:val="none" w:sz="0" w:space="0" w:color="auto"/>
            <w:right w:val="none" w:sz="0" w:space="0" w:color="auto"/>
          </w:divBdr>
        </w:div>
        <w:div w:id="995185050">
          <w:marLeft w:val="0"/>
          <w:marRight w:val="0"/>
          <w:marTop w:val="0"/>
          <w:marBottom w:val="0"/>
          <w:divBdr>
            <w:top w:val="none" w:sz="0" w:space="0" w:color="auto"/>
            <w:left w:val="none" w:sz="0" w:space="0" w:color="auto"/>
            <w:bottom w:val="none" w:sz="0" w:space="0" w:color="auto"/>
            <w:right w:val="none" w:sz="0" w:space="0" w:color="auto"/>
          </w:divBdr>
        </w:div>
      </w:divsChild>
    </w:div>
    <w:div w:id="1620186552">
      <w:bodyDiv w:val="1"/>
      <w:marLeft w:val="0"/>
      <w:marRight w:val="0"/>
      <w:marTop w:val="0"/>
      <w:marBottom w:val="0"/>
      <w:divBdr>
        <w:top w:val="none" w:sz="0" w:space="0" w:color="auto"/>
        <w:left w:val="none" w:sz="0" w:space="0" w:color="auto"/>
        <w:bottom w:val="none" w:sz="0" w:space="0" w:color="auto"/>
        <w:right w:val="none" w:sz="0" w:space="0" w:color="auto"/>
      </w:divBdr>
      <w:divsChild>
        <w:div w:id="956564575">
          <w:marLeft w:val="0"/>
          <w:marRight w:val="0"/>
          <w:marTop w:val="0"/>
          <w:marBottom w:val="0"/>
          <w:divBdr>
            <w:top w:val="none" w:sz="0" w:space="0" w:color="auto"/>
            <w:left w:val="none" w:sz="0" w:space="0" w:color="auto"/>
            <w:bottom w:val="none" w:sz="0" w:space="0" w:color="auto"/>
            <w:right w:val="none" w:sz="0" w:space="0" w:color="auto"/>
          </w:divBdr>
        </w:div>
        <w:div w:id="1190336204">
          <w:marLeft w:val="0"/>
          <w:marRight w:val="0"/>
          <w:marTop w:val="0"/>
          <w:marBottom w:val="0"/>
          <w:divBdr>
            <w:top w:val="none" w:sz="0" w:space="0" w:color="auto"/>
            <w:left w:val="none" w:sz="0" w:space="0" w:color="auto"/>
            <w:bottom w:val="none" w:sz="0" w:space="0" w:color="auto"/>
            <w:right w:val="none" w:sz="0" w:space="0" w:color="auto"/>
          </w:divBdr>
        </w:div>
        <w:div w:id="429739691">
          <w:marLeft w:val="0"/>
          <w:marRight w:val="0"/>
          <w:marTop w:val="0"/>
          <w:marBottom w:val="0"/>
          <w:divBdr>
            <w:top w:val="none" w:sz="0" w:space="0" w:color="auto"/>
            <w:left w:val="none" w:sz="0" w:space="0" w:color="auto"/>
            <w:bottom w:val="none" w:sz="0" w:space="0" w:color="auto"/>
            <w:right w:val="none" w:sz="0" w:space="0" w:color="auto"/>
          </w:divBdr>
        </w:div>
        <w:div w:id="672802092">
          <w:marLeft w:val="0"/>
          <w:marRight w:val="0"/>
          <w:marTop w:val="0"/>
          <w:marBottom w:val="0"/>
          <w:divBdr>
            <w:top w:val="none" w:sz="0" w:space="0" w:color="auto"/>
            <w:left w:val="none" w:sz="0" w:space="0" w:color="auto"/>
            <w:bottom w:val="none" w:sz="0" w:space="0" w:color="auto"/>
            <w:right w:val="none" w:sz="0" w:space="0" w:color="auto"/>
          </w:divBdr>
        </w:div>
        <w:div w:id="189614140">
          <w:marLeft w:val="0"/>
          <w:marRight w:val="0"/>
          <w:marTop w:val="0"/>
          <w:marBottom w:val="0"/>
          <w:divBdr>
            <w:top w:val="none" w:sz="0" w:space="0" w:color="auto"/>
            <w:left w:val="none" w:sz="0" w:space="0" w:color="auto"/>
            <w:bottom w:val="none" w:sz="0" w:space="0" w:color="auto"/>
            <w:right w:val="none" w:sz="0" w:space="0" w:color="auto"/>
          </w:divBdr>
        </w:div>
        <w:div w:id="1320235367">
          <w:marLeft w:val="0"/>
          <w:marRight w:val="0"/>
          <w:marTop w:val="0"/>
          <w:marBottom w:val="0"/>
          <w:divBdr>
            <w:top w:val="none" w:sz="0" w:space="0" w:color="auto"/>
            <w:left w:val="none" w:sz="0" w:space="0" w:color="auto"/>
            <w:bottom w:val="none" w:sz="0" w:space="0" w:color="auto"/>
            <w:right w:val="none" w:sz="0" w:space="0" w:color="auto"/>
          </w:divBdr>
        </w:div>
        <w:div w:id="1595286457">
          <w:marLeft w:val="0"/>
          <w:marRight w:val="0"/>
          <w:marTop w:val="0"/>
          <w:marBottom w:val="0"/>
          <w:divBdr>
            <w:top w:val="none" w:sz="0" w:space="0" w:color="auto"/>
            <w:left w:val="none" w:sz="0" w:space="0" w:color="auto"/>
            <w:bottom w:val="none" w:sz="0" w:space="0" w:color="auto"/>
            <w:right w:val="none" w:sz="0" w:space="0" w:color="auto"/>
          </w:divBdr>
        </w:div>
        <w:div w:id="318845122">
          <w:marLeft w:val="0"/>
          <w:marRight w:val="0"/>
          <w:marTop w:val="0"/>
          <w:marBottom w:val="0"/>
          <w:divBdr>
            <w:top w:val="none" w:sz="0" w:space="0" w:color="auto"/>
            <w:left w:val="none" w:sz="0" w:space="0" w:color="auto"/>
            <w:bottom w:val="none" w:sz="0" w:space="0" w:color="auto"/>
            <w:right w:val="none" w:sz="0" w:space="0" w:color="auto"/>
          </w:divBdr>
        </w:div>
        <w:div w:id="632911334">
          <w:marLeft w:val="0"/>
          <w:marRight w:val="0"/>
          <w:marTop w:val="0"/>
          <w:marBottom w:val="0"/>
          <w:divBdr>
            <w:top w:val="none" w:sz="0" w:space="0" w:color="auto"/>
            <w:left w:val="none" w:sz="0" w:space="0" w:color="auto"/>
            <w:bottom w:val="none" w:sz="0" w:space="0" w:color="auto"/>
            <w:right w:val="none" w:sz="0" w:space="0" w:color="auto"/>
          </w:divBdr>
        </w:div>
        <w:div w:id="754475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mpaigns@musculardystrophyuk.org" TargetMode="External"/><Relationship Id="rId5" Type="http://schemas.openxmlformats.org/officeDocument/2006/relationships/hyperlink" Target="https://www.musculardystrophyuk.org/app/uploads/2024/11/MDUK-Scottish-Report_final_DIGITAL_151124.pdf" TargetMode="External"/><Relationship Id="rId4" Type="http://schemas.openxmlformats.org/officeDocument/2006/relationships/hyperlink" Target="https://www.musculardystrophyuk.org/app/uploads/2024/11/MDUK-Scottish-Report_final_DIGITAL_1511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Moye</dc:creator>
  <cp:keywords/>
  <dc:description/>
  <cp:lastModifiedBy>Ellen Moye</cp:lastModifiedBy>
  <cp:revision>1</cp:revision>
  <dcterms:created xsi:type="dcterms:W3CDTF">2024-11-18T15:57:00Z</dcterms:created>
  <dcterms:modified xsi:type="dcterms:W3CDTF">2024-11-18T17:07:00Z</dcterms:modified>
</cp:coreProperties>
</file>